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24" w:rsidRPr="001B7706" w:rsidRDefault="00B279F1" w:rsidP="00444E12">
      <w:pPr>
        <w:pStyle w:val="Normlnywebov"/>
        <w:spacing w:after="0"/>
        <w:rPr>
          <w:b/>
        </w:rPr>
      </w:pPr>
      <w:r w:rsidRPr="001B770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65E3000" wp14:editId="766462B6">
            <wp:simplePos x="0" y="0"/>
            <wp:positionH relativeFrom="column">
              <wp:posOffset>-49472</wp:posOffset>
            </wp:positionH>
            <wp:positionV relativeFrom="paragraph">
              <wp:posOffset>-929598</wp:posOffset>
            </wp:positionV>
            <wp:extent cx="634093" cy="72439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2A1" w:rsidRPr="001B7706">
        <w:rPr>
          <w:b/>
        </w:rPr>
        <w:t xml:space="preserve">                                              PLÁN  PRÁCE  </w:t>
      </w:r>
    </w:p>
    <w:p w:rsidR="00266524" w:rsidRPr="001B7706" w:rsidRDefault="00DC52A1" w:rsidP="00444E12">
      <w:pPr>
        <w:pStyle w:val="Normlnywebov"/>
        <w:spacing w:after="0"/>
        <w:rPr>
          <w:b/>
        </w:rPr>
      </w:pPr>
      <w:r w:rsidRPr="001B7706">
        <w:rPr>
          <w:b/>
        </w:rPr>
        <w:t xml:space="preserve">                      osvetovej komisie OPK </w:t>
      </w:r>
      <w:r w:rsidR="00440643">
        <w:rPr>
          <w:b/>
        </w:rPr>
        <w:t xml:space="preserve"> </w:t>
      </w:r>
      <w:proofErr w:type="spellStart"/>
      <w:r w:rsidR="00440643">
        <w:rPr>
          <w:b/>
        </w:rPr>
        <w:t>OkO</w:t>
      </w:r>
      <w:proofErr w:type="spellEnd"/>
      <w:r w:rsidR="00440643">
        <w:rPr>
          <w:b/>
        </w:rPr>
        <w:t xml:space="preserve"> SPZ </w:t>
      </w:r>
      <w:r w:rsidRPr="001B7706">
        <w:rPr>
          <w:b/>
        </w:rPr>
        <w:t xml:space="preserve"> DETVA  na rok 201</w:t>
      </w:r>
      <w:r w:rsidR="00440643">
        <w:rPr>
          <w:b/>
        </w:rPr>
        <w:t>6</w:t>
      </w:r>
      <w:r w:rsidRPr="001B7706">
        <w:rPr>
          <w:b/>
        </w:rPr>
        <w:t>.</w:t>
      </w:r>
    </w:p>
    <w:p w:rsidR="00440643" w:rsidRDefault="00440643" w:rsidP="00440643">
      <w:pPr>
        <w:pStyle w:val="Normlnywebov"/>
        <w:spacing w:after="0"/>
      </w:pPr>
      <w:r>
        <w:t>1./ Zabezpečenie školenia nových komisárov na skúšky z poľovníctva.</w:t>
      </w:r>
    </w:p>
    <w:p w:rsidR="00440643" w:rsidRDefault="00440643" w:rsidP="00440643">
      <w:pPr>
        <w:pStyle w:val="Normlnywebov"/>
        <w:spacing w:after="0"/>
      </w:pPr>
      <w:proofErr w:type="spellStart"/>
      <w:r>
        <w:t>Zodp</w:t>
      </w:r>
      <w:proofErr w:type="spellEnd"/>
      <w:r>
        <w:t xml:space="preserve">.: </w:t>
      </w:r>
      <w:proofErr w:type="spellStart"/>
      <w:r>
        <w:t>Ing.Lupták</w:t>
      </w:r>
      <w:proofErr w:type="spellEnd"/>
      <w:r>
        <w:t xml:space="preserve"> a </w:t>
      </w:r>
      <w:proofErr w:type="spellStart"/>
      <w:r>
        <w:t>ved</w:t>
      </w:r>
      <w:proofErr w:type="spellEnd"/>
      <w:r>
        <w:t xml:space="preserve"> .kancelárie                          Termín : Január 2016 </w:t>
      </w:r>
    </w:p>
    <w:p w:rsidR="00DC52A1" w:rsidRDefault="00440643" w:rsidP="00444E12">
      <w:pPr>
        <w:pStyle w:val="Normlnywebov"/>
        <w:spacing w:after="0"/>
      </w:pPr>
      <w:r>
        <w:t>2</w:t>
      </w:r>
      <w:r w:rsidR="00DC52A1">
        <w:t>./ Spracovanie návrhov  na vyznamenania pre SPK a SPZ .</w:t>
      </w:r>
    </w:p>
    <w:p w:rsidR="00DC52A1" w:rsidRDefault="00DC52A1" w:rsidP="00444E12">
      <w:pPr>
        <w:pStyle w:val="Normlnywebov"/>
        <w:spacing w:after="0"/>
      </w:pPr>
      <w:proofErr w:type="spellStart"/>
      <w:r>
        <w:t>Zodp</w:t>
      </w:r>
      <w:proofErr w:type="spellEnd"/>
      <w:r>
        <w:t>. : Ing. Lupták                                               Termín:  január 201</w:t>
      </w:r>
      <w:r w:rsidR="00440643">
        <w:t>6</w:t>
      </w:r>
    </w:p>
    <w:p w:rsidR="00DC52A1" w:rsidRDefault="00440643" w:rsidP="00444E12">
      <w:pPr>
        <w:pStyle w:val="Normlnywebov"/>
        <w:spacing w:after="0"/>
      </w:pPr>
      <w:r>
        <w:t>3</w:t>
      </w:r>
      <w:r w:rsidR="00DC52A1">
        <w:t xml:space="preserve">./ Propagačné zabezpečenie chovateľskej prehliadky  OPK v Hriňovej , vyhotovenie plagátov , vyhotovenie katalógov , </w:t>
      </w:r>
      <w:r w:rsidR="00456CDB">
        <w:t>propagačný panel</w:t>
      </w:r>
    </w:p>
    <w:p w:rsidR="00456CDB" w:rsidRDefault="00456CDB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Lupták                                                 Termín : február, marec 201</w:t>
      </w:r>
      <w:r w:rsidR="00440643">
        <w:t>6</w:t>
      </w:r>
      <w:r>
        <w:t xml:space="preserve">  </w:t>
      </w:r>
    </w:p>
    <w:p w:rsidR="00456CDB" w:rsidRDefault="00440643" w:rsidP="00444E12">
      <w:pPr>
        <w:pStyle w:val="Normlnywebov"/>
        <w:spacing w:after="0"/>
      </w:pPr>
      <w:r>
        <w:t>4</w:t>
      </w:r>
      <w:r w:rsidR="00456CDB">
        <w:t xml:space="preserve">./ Propagácia memoriálu M. </w:t>
      </w:r>
      <w:proofErr w:type="spellStart"/>
      <w:r w:rsidR="00456CDB">
        <w:t>Kulicha</w:t>
      </w:r>
      <w:proofErr w:type="spellEnd"/>
      <w:r w:rsidR="00456CDB">
        <w:t xml:space="preserve"> – majstrovstvo okresu v streľbe.</w:t>
      </w:r>
    </w:p>
    <w:p w:rsidR="00456CDB" w:rsidRDefault="00456CDB" w:rsidP="00444E12">
      <w:pPr>
        <w:pStyle w:val="Normlnywebov"/>
        <w:spacing w:after="0"/>
      </w:pPr>
      <w:proofErr w:type="spellStart"/>
      <w:r>
        <w:t>Zodp</w:t>
      </w:r>
      <w:proofErr w:type="spellEnd"/>
      <w:r>
        <w:t>. : Ing. Lupták                                                Termín: apríl 201</w:t>
      </w:r>
      <w:r w:rsidR="00440643">
        <w:t>6</w:t>
      </w:r>
    </w:p>
    <w:p w:rsidR="00456CDB" w:rsidRDefault="00E06B88" w:rsidP="00444E12">
      <w:pPr>
        <w:pStyle w:val="Normlnywebov"/>
        <w:spacing w:after="0"/>
      </w:pPr>
      <w:r>
        <w:t>5</w:t>
      </w:r>
      <w:r w:rsidR="00456CDB">
        <w:t xml:space="preserve">./ V spolupráci s LSR </w:t>
      </w:r>
      <w:proofErr w:type="spellStart"/>
      <w:r w:rsidR="00456CDB">
        <w:t>š.p</w:t>
      </w:r>
      <w:proofErr w:type="spellEnd"/>
      <w:r w:rsidR="00456CDB">
        <w:t xml:space="preserve">., OZ Kriváň zabezpečenie prehliadky jeleních </w:t>
      </w:r>
      <w:proofErr w:type="spellStart"/>
      <w:r w:rsidR="00456CDB">
        <w:t>zhodov</w:t>
      </w:r>
      <w:proofErr w:type="spellEnd"/>
      <w:r w:rsidR="00456CDB">
        <w:t xml:space="preserve"> </w:t>
      </w:r>
      <w:r w:rsidR="003A7BA0">
        <w:t xml:space="preserve"> </w:t>
      </w:r>
      <w:bookmarkStart w:id="0" w:name="_GoBack"/>
      <w:bookmarkEnd w:id="0"/>
      <w:proofErr w:type="spellStart"/>
      <w:r w:rsidR="00456CDB">
        <w:t>Kyslinky</w:t>
      </w:r>
      <w:proofErr w:type="spellEnd"/>
      <w:r w:rsidR="00456CDB">
        <w:t>.</w:t>
      </w:r>
    </w:p>
    <w:p w:rsidR="00456CDB" w:rsidRDefault="00456CDB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Lupták                                                 Termín : máj 201</w:t>
      </w:r>
      <w:r w:rsidR="00440643">
        <w:t>6</w:t>
      </w:r>
    </w:p>
    <w:p w:rsidR="00456CDB" w:rsidRDefault="00E06B88" w:rsidP="00444E12">
      <w:pPr>
        <w:pStyle w:val="Normlnywebov"/>
        <w:spacing w:after="0"/>
      </w:pPr>
      <w:r>
        <w:t>6</w:t>
      </w:r>
      <w:r w:rsidR="00456CDB">
        <w:t>./ Vypracovanie a odvysielanie relácie v obecných a mestských rozhlasoch v okrese Detva pri príležitosti „ JÚN – mesiac poľovníctva „</w:t>
      </w:r>
    </w:p>
    <w:p w:rsidR="00456CDB" w:rsidRDefault="00456CDB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Lupták                                                 Termín : jún 201</w:t>
      </w:r>
      <w:r w:rsidR="00440643">
        <w:t>6</w:t>
      </w:r>
    </w:p>
    <w:p w:rsidR="00456CDB" w:rsidRDefault="00E06B88" w:rsidP="00444E12">
      <w:pPr>
        <w:pStyle w:val="Normlnywebov"/>
        <w:spacing w:after="0"/>
      </w:pPr>
      <w:r>
        <w:t>7</w:t>
      </w:r>
      <w:r w:rsidR="00456CDB">
        <w:t>./ Organizačné zabezpečenie okresného kola KMPP</w:t>
      </w:r>
    </w:p>
    <w:p w:rsidR="00456CDB" w:rsidRDefault="00456CDB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Lupták                                                 Termín : jún 201</w:t>
      </w:r>
      <w:r w:rsidR="00440643">
        <w:t>6</w:t>
      </w:r>
    </w:p>
    <w:p w:rsidR="00456CDB" w:rsidRDefault="00456CDB" w:rsidP="00444E12">
      <w:pPr>
        <w:pStyle w:val="Normlnywebov"/>
        <w:spacing w:after="0"/>
      </w:pPr>
      <w:r>
        <w:t xml:space="preserve">            </w:t>
      </w:r>
      <w:proofErr w:type="spellStart"/>
      <w:r>
        <w:t>ved</w:t>
      </w:r>
      <w:proofErr w:type="spellEnd"/>
      <w:r>
        <w:t>. krúžkov KMPP</w:t>
      </w:r>
    </w:p>
    <w:p w:rsidR="00456CDB" w:rsidRDefault="00E06B88" w:rsidP="00444E12">
      <w:pPr>
        <w:pStyle w:val="Normlnywebov"/>
        <w:spacing w:after="0"/>
      </w:pPr>
      <w:r>
        <w:t>8</w:t>
      </w:r>
      <w:r w:rsidR="00456CDB">
        <w:t>./ Organizačné zabezpečenie víťazného družstva</w:t>
      </w:r>
      <w:r w:rsidR="001B7706">
        <w:t xml:space="preserve"> na celoslovenské kolo KMPP</w:t>
      </w:r>
    </w:p>
    <w:p w:rsidR="001B7706" w:rsidRDefault="001B7706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Marcinek a </w:t>
      </w:r>
      <w:proofErr w:type="spellStart"/>
      <w:r>
        <w:t>ved</w:t>
      </w:r>
      <w:proofErr w:type="spellEnd"/>
      <w:r>
        <w:t>. krúžku                      Termín: jún 201</w:t>
      </w:r>
      <w:r w:rsidR="00440643">
        <w:t>6</w:t>
      </w:r>
    </w:p>
    <w:p w:rsidR="001B7706" w:rsidRDefault="00E06B88" w:rsidP="00444E12">
      <w:pPr>
        <w:pStyle w:val="Normlnywebov"/>
        <w:spacing w:after="0"/>
      </w:pPr>
      <w:r>
        <w:t>9</w:t>
      </w:r>
      <w:r w:rsidR="001B7706">
        <w:t>./ Vyznamenanie navrhnutých členov SPZ OKO Detva.</w:t>
      </w:r>
    </w:p>
    <w:p w:rsidR="001B7706" w:rsidRDefault="001B7706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Lupták                                                 Termín: jún 201</w:t>
      </w:r>
      <w:r w:rsidR="00440643">
        <w:t>6</w:t>
      </w:r>
    </w:p>
    <w:p w:rsidR="001B7706" w:rsidRDefault="00E06B88" w:rsidP="00444E12">
      <w:pPr>
        <w:pStyle w:val="Normlnywebov"/>
        <w:spacing w:after="0"/>
      </w:pPr>
      <w:r>
        <w:t>10</w:t>
      </w:r>
      <w:r w:rsidR="001B7706">
        <w:t>./ Propagácia činnosti PZ v okrese Detva v poľovníckych  periodikách.</w:t>
      </w:r>
    </w:p>
    <w:p w:rsidR="001B7706" w:rsidRDefault="001B7706" w:rsidP="00444E12">
      <w:pPr>
        <w:pStyle w:val="Normlnywebov"/>
        <w:spacing w:after="0"/>
      </w:pPr>
      <w:proofErr w:type="spellStart"/>
      <w:r>
        <w:lastRenderedPageBreak/>
        <w:t>Zodp</w:t>
      </w:r>
      <w:proofErr w:type="spellEnd"/>
      <w:r>
        <w:t>.: Ing. Lupták , Malatinec  Juraj                       Termín : júl 201</w:t>
      </w:r>
      <w:r w:rsidR="00440643">
        <w:t>6</w:t>
      </w:r>
      <w:r>
        <w:t>, do konca roka</w:t>
      </w:r>
    </w:p>
    <w:p w:rsidR="00456CDB" w:rsidRDefault="00456CDB" w:rsidP="00444E12">
      <w:pPr>
        <w:pStyle w:val="Normlnywebov"/>
        <w:spacing w:after="0"/>
      </w:pPr>
      <w:r>
        <w:t xml:space="preserve"> </w:t>
      </w:r>
    </w:p>
    <w:p w:rsidR="00266524" w:rsidRDefault="001B7706" w:rsidP="00444E12">
      <w:pPr>
        <w:pStyle w:val="Normlnywebov"/>
        <w:spacing w:after="0"/>
      </w:pPr>
      <w:r>
        <w:t>1</w:t>
      </w:r>
      <w:r w:rsidR="00E06B88">
        <w:t>1</w:t>
      </w:r>
      <w:r>
        <w:t xml:space="preserve">./ Propagácia OPK Detva v podujatí „ Gazdovanie na </w:t>
      </w:r>
      <w:proofErr w:type="spellStart"/>
      <w:r>
        <w:t>Hriňovských</w:t>
      </w:r>
      <w:proofErr w:type="spellEnd"/>
      <w:r>
        <w:t xml:space="preserve">  lazoch „</w:t>
      </w:r>
    </w:p>
    <w:p w:rsidR="001B7706" w:rsidRDefault="001B7706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celá komisia                                                  Termín : august 201</w:t>
      </w:r>
      <w:r w:rsidR="00440643">
        <w:t>6</w:t>
      </w:r>
    </w:p>
    <w:p w:rsidR="001B7706" w:rsidRDefault="001B7706" w:rsidP="00444E12">
      <w:pPr>
        <w:pStyle w:val="Normlnywebov"/>
        <w:spacing w:after="0"/>
      </w:pPr>
      <w:r>
        <w:t>1</w:t>
      </w:r>
      <w:r w:rsidR="00E06B88">
        <w:t>2</w:t>
      </w:r>
      <w:r>
        <w:t xml:space="preserve">./ Propagácia a účasť na „Dňoch sv. Huberta vo Sv. </w:t>
      </w:r>
      <w:proofErr w:type="spellStart"/>
      <w:r>
        <w:t>Antone</w:t>
      </w:r>
      <w:proofErr w:type="spellEnd"/>
      <w:r>
        <w:t xml:space="preserve"> „ , prezentácia filmov s poľovníckou  </w:t>
      </w:r>
      <w:proofErr w:type="spellStart"/>
      <w:r>
        <w:t>tématikou</w:t>
      </w:r>
      <w:proofErr w:type="spellEnd"/>
      <w:r>
        <w:t>.</w:t>
      </w:r>
    </w:p>
    <w:p w:rsidR="001B7706" w:rsidRDefault="001B7706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Malatinec Juraj a </w:t>
      </w:r>
      <w:proofErr w:type="spellStart"/>
      <w:r>
        <w:t>preds</w:t>
      </w:r>
      <w:proofErr w:type="spellEnd"/>
      <w:r>
        <w:t>. PZ                          Termín : september 201</w:t>
      </w:r>
      <w:r w:rsidR="00440643">
        <w:t>6</w:t>
      </w:r>
    </w:p>
    <w:p w:rsidR="001B7706" w:rsidRDefault="001B7706" w:rsidP="00444E12">
      <w:pPr>
        <w:pStyle w:val="Normlnywebov"/>
        <w:spacing w:after="0"/>
      </w:pPr>
      <w:r>
        <w:t>1</w:t>
      </w:r>
      <w:r w:rsidR="00E06B88">
        <w:t>3</w:t>
      </w:r>
      <w:r>
        <w:t xml:space="preserve">./ </w:t>
      </w:r>
      <w:r w:rsidR="00440643">
        <w:t>Aktualizácia</w:t>
      </w:r>
      <w:r>
        <w:t xml:space="preserve"> propagačn</w:t>
      </w:r>
      <w:r w:rsidR="00440643">
        <w:t>ých panelov OPK</w:t>
      </w:r>
      <w:r>
        <w:t xml:space="preserve"> na prezentáciu činnosti OPK Detva</w:t>
      </w:r>
      <w:r w:rsidR="003E3497">
        <w:t xml:space="preserve"> v okresnom  meste </w:t>
      </w:r>
      <w:r w:rsidR="00440643">
        <w:t>v Hriňovej a v budove OZ Kriváň</w:t>
      </w:r>
      <w:r w:rsidR="003E3497">
        <w:t>.</w:t>
      </w:r>
    </w:p>
    <w:p w:rsidR="003E3497" w:rsidRDefault="003E3497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celá komisia a </w:t>
      </w:r>
      <w:proofErr w:type="spellStart"/>
      <w:r>
        <w:t>ved</w:t>
      </w:r>
      <w:proofErr w:type="spellEnd"/>
      <w:r>
        <w:t>. kancelárie                      Termín : priebežne , do konca roku 201</w:t>
      </w:r>
      <w:r w:rsidR="00440643">
        <w:t>6</w:t>
      </w:r>
    </w:p>
    <w:p w:rsidR="003E3497" w:rsidRDefault="003E3497" w:rsidP="00444E12">
      <w:pPr>
        <w:pStyle w:val="Normlnywebov"/>
        <w:spacing w:after="0"/>
      </w:pPr>
      <w:r>
        <w:t>1</w:t>
      </w:r>
      <w:r w:rsidR="00E06B88">
        <w:t>4</w:t>
      </w:r>
      <w:r>
        <w:t xml:space="preserve">./ Propagácia podujatí  </w:t>
      </w:r>
      <w:proofErr w:type="spellStart"/>
      <w:r>
        <w:t>Slovenskeho</w:t>
      </w:r>
      <w:proofErr w:type="spellEnd"/>
      <w:r>
        <w:t xml:space="preserve">  klubu </w:t>
      </w:r>
      <w:proofErr w:type="spellStart"/>
      <w:r>
        <w:t>lesničiarov</w:t>
      </w:r>
      <w:proofErr w:type="spellEnd"/>
      <w:r>
        <w:t xml:space="preserve"> pri SPZ , za účelom sebestačnosti PZ pri zabezpečení trubačov.</w:t>
      </w:r>
    </w:p>
    <w:p w:rsidR="003E3497" w:rsidRDefault="003E3497" w:rsidP="00444E12">
      <w:pPr>
        <w:pStyle w:val="Normlnywebov"/>
        <w:spacing w:after="0"/>
      </w:pPr>
      <w:proofErr w:type="spellStart"/>
      <w:r>
        <w:t>Zodp</w:t>
      </w:r>
      <w:proofErr w:type="spellEnd"/>
      <w:r>
        <w:t>.: Ing. Lupták a </w:t>
      </w:r>
      <w:proofErr w:type="spellStart"/>
      <w:r>
        <w:t>preds.PZ</w:t>
      </w:r>
      <w:proofErr w:type="spellEnd"/>
      <w:r>
        <w:t xml:space="preserve">                                  Termín : priebežne</w:t>
      </w:r>
    </w:p>
    <w:p w:rsidR="003E3497" w:rsidRDefault="003E3497" w:rsidP="00444E12">
      <w:pPr>
        <w:pStyle w:val="Normlnywebov"/>
        <w:spacing w:after="0"/>
      </w:pPr>
      <w:r>
        <w:t>Plán práce osvetovej komisie OPK Detva na rok 201</w:t>
      </w:r>
      <w:r w:rsidR="00440643">
        <w:t>6</w:t>
      </w:r>
      <w:r>
        <w:t xml:space="preserve"> bol vypracovaný a prerokovaný na zasadnutí členov osvetovej komisie dňa </w:t>
      </w:r>
      <w:r w:rsidR="00440643">
        <w:t>7.12.2015</w:t>
      </w:r>
      <w:r>
        <w:t xml:space="preserve"> .</w:t>
      </w:r>
    </w:p>
    <w:p w:rsidR="003E3497" w:rsidRDefault="003E3497" w:rsidP="00444E12">
      <w:pPr>
        <w:pStyle w:val="Normlnywebov"/>
        <w:spacing w:after="0"/>
      </w:pPr>
    </w:p>
    <w:p w:rsidR="003E3497" w:rsidRDefault="003E3497" w:rsidP="00444E12">
      <w:pPr>
        <w:pStyle w:val="Normlnywebov"/>
        <w:spacing w:after="0"/>
      </w:pPr>
    </w:p>
    <w:p w:rsidR="003E3497" w:rsidRDefault="003E3497" w:rsidP="00444E12">
      <w:pPr>
        <w:pStyle w:val="Normlnywebov"/>
        <w:spacing w:after="0"/>
      </w:pPr>
      <w:r>
        <w:t xml:space="preserve">                                                                                         Ing. Jozef Lupták</w:t>
      </w:r>
    </w:p>
    <w:p w:rsidR="003E3497" w:rsidRDefault="003E3497" w:rsidP="00444E12">
      <w:pPr>
        <w:pStyle w:val="Normlnywebov"/>
        <w:spacing w:after="0"/>
      </w:pPr>
      <w:r>
        <w:t xml:space="preserve">                                                                             predseda osvetovej komisie OPK Detva      </w:t>
      </w:r>
    </w:p>
    <w:p w:rsidR="00B9631B" w:rsidRDefault="00B9631B" w:rsidP="00444E12">
      <w:pPr>
        <w:pStyle w:val="Normlnywebov"/>
        <w:spacing w:after="0"/>
      </w:pPr>
    </w:p>
    <w:p w:rsidR="00BD6ADB" w:rsidRPr="00F649A6" w:rsidRDefault="00BD6ADB" w:rsidP="00F649A6">
      <w:pPr>
        <w:tabs>
          <w:tab w:val="left" w:pos="3555"/>
        </w:tabs>
        <w:rPr>
          <w:b/>
          <w:sz w:val="24"/>
          <w:szCs w:val="24"/>
        </w:rPr>
      </w:pPr>
    </w:p>
    <w:p w:rsidR="00BD6ADB" w:rsidRDefault="00BD6ADB" w:rsidP="00B279F1">
      <w:pPr>
        <w:tabs>
          <w:tab w:val="left" w:pos="3555"/>
        </w:tabs>
        <w:rPr>
          <w:sz w:val="24"/>
          <w:szCs w:val="24"/>
        </w:rPr>
      </w:pPr>
    </w:p>
    <w:p w:rsidR="00BD6ADB" w:rsidRPr="00BD6ADB" w:rsidRDefault="00BD6ADB" w:rsidP="00B279F1">
      <w:pPr>
        <w:tabs>
          <w:tab w:val="left" w:pos="3555"/>
        </w:tabs>
        <w:rPr>
          <w:sz w:val="24"/>
          <w:szCs w:val="24"/>
        </w:rPr>
      </w:pPr>
    </w:p>
    <w:sectPr w:rsidR="00BD6ADB" w:rsidRPr="00BD6ADB" w:rsidSect="002E03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A5" w:rsidRDefault="00C94AA5" w:rsidP="00B279F1">
      <w:pPr>
        <w:spacing w:after="0" w:line="240" w:lineRule="auto"/>
      </w:pPr>
      <w:r>
        <w:separator/>
      </w:r>
    </w:p>
  </w:endnote>
  <w:endnote w:type="continuationSeparator" w:id="0">
    <w:p w:rsidR="00C94AA5" w:rsidRDefault="00C94AA5" w:rsidP="00B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FF" w:rsidRDefault="00053C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300" w:rsidRPr="0049605B" w:rsidRDefault="002E0300">
    <w:pPr>
      <w:pStyle w:val="Pta"/>
      <w:rPr>
        <w:sz w:val="18"/>
        <w:szCs w:val="18"/>
      </w:rPr>
    </w:pPr>
  </w:p>
  <w:p w:rsidR="00B279F1" w:rsidRPr="002E0300" w:rsidRDefault="00B279F1" w:rsidP="0049605B">
    <w:pPr>
      <w:pStyle w:val="Pta"/>
      <w:pBdr>
        <w:top w:val="single" w:sz="4" w:space="1" w:color="auto"/>
      </w:pBdr>
      <w:rPr>
        <w:sz w:val="18"/>
        <w:szCs w:val="18"/>
      </w:rPr>
    </w:pPr>
    <w:r w:rsidRPr="002E0300">
      <w:rPr>
        <w:sz w:val="18"/>
        <w:szCs w:val="18"/>
      </w:rPr>
      <w:t>Telefón                                          Stránkové dni                                      E-mail                                     Internet</w:t>
    </w:r>
  </w:p>
  <w:p w:rsidR="00B279F1" w:rsidRDefault="00B279F1" w:rsidP="0049605B">
    <w:pPr>
      <w:pStyle w:val="Pta"/>
      <w:pBdr>
        <w:top w:val="single" w:sz="4" w:space="1" w:color="auto"/>
      </w:pBdr>
      <w:rPr>
        <w:sz w:val="18"/>
        <w:szCs w:val="18"/>
      </w:rPr>
    </w:pPr>
    <w:r w:rsidRPr="002E0300">
      <w:rPr>
        <w:sz w:val="18"/>
        <w:szCs w:val="18"/>
      </w:rPr>
      <w:t>09</w:t>
    </w:r>
    <w:r w:rsidR="002E0300" w:rsidRPr="002E0300">
      <w:rPr>
        <w:sz w:val="18"/>
        <w:szCs w:val="18"/>
      </w:rPr>
      <w:t xml:space="preserve">11 344 877                               po, </w:t>
    </w:r>
    <w:proofErr w:type="spellStart"/>
    <w:r w:rsidR="002E0300" w:rsidRPr="002E0300">
      <w:rPr>
        <w:sz w:val="18"/>
        <w:szCs w:val="18"/>
      </w:rPr>
      <w:t>ut</w:t>
    </w:r>
    <w:proofErr w:type="spellEnd"/>
    <w:r w:rsidR="002E0300" w:rsidRPr="002E0300">
      <w:rPr>
        <w:sz w:val="18"/>
        <w:szCs w:val="18"/>
      </w:rPr>
      <w:t xml:space="preserve">: 16,00 – 18,00 hod.              </w:t>
    </w:r>
    <w:hyperlink r:id="rId1" w:history="1">
      <w:r w:rsidR="002E0300" w:rsidRPr="002E0300">
        <w:rPr>
          <w:rStyle w:val="Hypertextovprepojenie"/>
          <w:sz w:val="18"/>
          <w:szCs w:val="18"/>
        </w:rPr>
        <w:t>detva@opk.sk</w:t>
      </w:r>
    </w:hyperlink>
    <w:r w:rsidR="00053CFF">
      <w:t xml:space="preserve">            </w:t>
    </w:r>
    <w:hyperlink r:id="rId2" w:history="1">
      <w:r w:rsidR="000474D7" w:rsidRPr="0060002F">
        <w:rPr>
          <w:rStyle w:val="Hypertextovprepojenie"/>
          <w:sz w:val="18"/>
          <w:szCs w:val="18"/>
        </w:rPr>
        <w:t>www.polovnickakomora.sk</w:t>
      </w:r>
    </w:hyperlink>
  </w:p>
  <w:p w:rsidR="000474D7" w:rsidRPr="002E0300" w:rsidRDefault="000474D7" w:rsidP="0049605B">
    <w:pPr>
      <w:pStyle w:val="Pt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č .účtu :Poštová banka  20313450/6500                             </w:t>
    </w:r>
    <w:r w:rsidR="009B0EF2">
      <w:rPr>
        <w:sz w:val="18"/>
        <w:szCs w:val="18"/>
      </w:rPr>
      <w:t xml:space="preserve">               IČO: 42301777                DIČ: 2023569504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FF" w:rsidRDefault="00053C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A5" w:rsidRDefault="00C94AA5" w:rsidP="00B279F1">
      <w:pPr>
        <w:spacing w:after="0" w:line="240" w:lineRule="auto"/>
      </w:pPr>
      <w:r>
        <w:separator/>
      </w:r>
    </w:p>
  </w:footnote>
  <w:footnote w:type="continuationSeparator" w:id="0">
    <w:p w:rsidR="00C94AA5" w:rsidRDefault="00C94AA5" w:rsidP="00B2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FF" w:rsidRDefault="00053C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5B" w:rsidRDefault="0049605B" w:rsidP="00B279F1">
    <w:pPr>
      <w:pStyle w:val="Normlnywebov"/>
      <w:spacing w:before="0" w:beforeAutospacing="0" w:after="0"/>
      <w:jc w:val="center"/>
      <w:rPr>
        <w:rFonts w:ascii="Arial" w:hAnsi="Arial" w:cs="Arial"/>
        <w:b/>
        <w:bCs/>
        <w:i/>
        <w:iCs/>
        <w:sz w:val="27"/>
        <w:szCs w:val="27"/>
      </w:rPr>
    </w:pPr>
  </w:p>
  <w:p w:rsidR="0049605B" w:rsidRDefault="0049605B" w:rsidP="00B279F1">
    <w:pPr>
      <w:pStyle w:val="Normlnywebov"/>
      <w:spacing w:before="0" w:beforeAutospacing="0" w:after="0"/>
      <w:jc w:val="center"/>
      <w:rPr>
        <w:rFonts w:ascii="Arial" w:hAnsi="Arial" w:cs="Arial"/>
        <w:b/>
        <w:bCs/>
        <w:i/>
        <w:iCs/>
        <w:sz w:val="27"/>
        <w:szCs w:val="27"/>
      </w:rPr>
    </w:pPr>
  </w:p>
  <w:p w:rsidR="00B279F1" w:rsidRPr="002E0300" w:rsidRDefault="00B279F1" w:rsidP="00B279F1">
    <w:pPr>
      <w:pStyle w:val="Normlnywebov"/>
      <w:spacing w:before="0" w:beforeAutospacing="0" w:after="0"/>
      <w:jc w:val="center"/>
      <w:rPr>
        <w:rFonts w:ascii="Arial" w:hAnsi="Arial" w:cs="Arial"/>
        <w:b/>
        <w:bCs/>
        <w:i/>
        <w:iCs/>
        <w:sz w:val="27"/>
        <w:szCs w:val="27"/>
      </w:rPr>
    </w:pPr>
    <w:r w:rsidRPr="002E0300">
      <w:rPr>
        <w:rFonts w:ascii="Arial" w:hAnsi="Arial" w:cs="Arial"/>
        <w:b/>
        <w:bCs/>
        <w:i/>
        <w:iCs/>
        <w:sz w:val="27"/>
        <w:szCs w:val="27"/>
      </w:rPr>
      <w:t>Obvodná poľovnícka komora v</w:t>
    </w:r>
    <w:r w:rsidR="002E0300" w:rsidRPr="002E0300">
      <w:rPr>
        <w:rFonts w:ascii="Arial" w:hAnsi="Arial" w:cs="Arial"/>
        <w:b/>
        <w:bCs/>
        <w:i/>
        <w:iCs/>
        <w:sz w:val="27"/>
        <w:szCs w:val="27"/>
      </w:rPr>
      <w:t> </w:t>
    </w:r>
    <w:r w:rsidRPr="002E0300">
      <w:rPr>
        <w:rFonts w:ascii="Arial" w:hAnsi="Arial" w:cs="Arial"/>
        <w:b/>
        <w:bCs/>
        <w:i/>
        <w:iCs/>
        <w:sz w:val="27"/>
        <w:szCs w:val="27"/>
      </w:rPr>
      <w:t>Detve</w:t>
    </w:r>
  </w:p>
  <w:p w:rsidR="002E0300" w:rsidRPr="002E0300" w:rsidRDefault="002E0300" w:rsidP="00B279F1">
    <w:pPr>
      <w:pStyle w:val="Normlnywebov"/>
      <w:spacing w:before="0" w:beforeAutospacing="0" w:after="0"/>
      <w:jc w:val="center"/>
      <w:rPr>
        <w:rFonts w:ascii="Arial" w:hAnsi="Arial" w:cs="Arial"/>
      </w:rPr>
    </w:pPr>
  </w:p>
  <w:p w:rsidR="00B279F1" w:rsidRPr="0049605B" w:rsidRDefault="00B279F1" w:rsidP="0049605B">
    <w:pPr>
      <w:pStyle w:val="Normlnywebov"/>
      <w:pBdr>
        <w:bottom w:val="single" w:sz="4" w:space="1" w:color="auto"/>
      </w:pBdr>
      <w:spacing w:before="0" w:beforeAutospacing="0" w:after="0"/>
      <w:jc w:val="center"/>
      <w:rPr>
        <w:rFonts w:ascii="Arial" w:hAnsi="Arial" w:cs="Arial"/>
      </w:rPr>
    </w:pPr>
    <w:r w:rsidRPr="0049605B">
      <w:rPr>
        <w:rFonts w:ascii="Arial" w:hAnsi="Arial" w:cs="Arial"/>
        <w:i/>
        <w:iCs/>
        <w:sz w:val="16"/>
        <w:szCs w:val="16"/>
      </w:rPr>
      <w:t xml:space="preserve">Kancelária OPK Detva: ul. </w:t>
    </w:r>
    <w:proofErr w:type="spellStart"/>
    <w:r w:rsidRPr="0049605B">
      <w:rPr>
        <w:rFonts w:ascii="Arial" w:hAnsi="Arial" w:cs="Arial"/>
        <w:i/>
        <w:iCs/>
        <w:sz w:val="16"/>
        <w:szCs w:val="16"/>
      </w:rPr>
      <w:t>Slanecká</w:t>
    </w:r>
    <w:proofErr w:type="spellEnd"/>
    <w:r w:rsidRPr="0049605B">
      <w:rPr>
        <w:rFonts w:ascii="Arial" w:hAnsi="Arial" w:cs="Arial"/>
        <w:i/>
        <w:iCs/>
        <w:sz w:val="16"/>
        <w:szCs w:val="16"/>
      </w:rPr>
      <w:t xml:space="preserve"> č.1631 /Futbalový štadión/, 962 05 Hriňová</w:t>
    </w:r>
  </w:p>
  <w:p w:rsidR="00B279F1" w:rsidRDefault="00B279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CFF" w:rsidRDefault="00053C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458"/>
    <w:multiLevelType w:val="hybridMultilevel"/>
    <w:tmpl w:val="239CA478"/>
    <w:lvl w:ilvl="0" w:tplc="B6C29DEE">
      <w:start w:val="9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F1"/>
    <w:rsid w:val="000120D8"/>
    <w:rsid w:val="000474D7"/>
    <w:rsid w:val="00053CFF"/>
    <w:rsid w:val="001B7706"/>
    <w:rsid w:val="001D45A8"/>
    <w:rsid w:val="002247F5"/>
    <w:rsid w:val="00266524"/>
    <w:rsid w:val="0028511C"/>
    <w:rsid w:val="002933F2"/>
    <w:rsid w:val="002D411F"/>
    <w:rsid w:val="002D47B0"/>
    <w:rsid w:val="002E0300"/>
    <w:rsid w:val="00302944"/>
    <w:rsid w:val="00356AE3"/>
    <w:rsid w:val="00371363"/>
    <w:rsid w:val="003A7BA0"/>
    <w:rsid w:val="003E3497"/>
    <w:rsid w:val="003F3DAC"/>
    <w:rsid w:val="00440643"/>
    <w:rsid w:val="00444E12"/>
    <w:rsid w:val="00456CDB"/>
    <w:rsid w:val="00487546"/>
    <w:rsid w:val="0049605B"/>
    <w:rsid w:val="00496A9C"/>
    <w:rsid w:val="004D4D08"/>
    <w:rsid w:val="005B41FD"/>
    <w:rsid w:val="00693A40"/>
    <w:rsid w:val="006D1C1E"/>
    <w:rsid w:val="006D5CBD"/>
    <w:rsid w:val="00713940"/>
    <w:rsid w:val="00742605"/>
    <w:rsid w:val="007534B5"/>
    <w:rsid w:val="00761C8F"/>
    <w:rsid w:val="007F5DC7"/>
    <w:rsid w:val="00857114"/>
    <w:rsid w:val="008F68D6"/>
    <w:rsid w:val="00913B8B"/>
    <w:rsid w:val="0092478D"/>
    <w:rsid w:val="00936B6A"/>
    <w:rsid w:val="00945654"/>
    <w:rsid w:val="00973F2B"/>
    <w:rsid w:val="009B0EF2"/>
    <w:rsid w:val="009F54A6"/>
    <w:rsid w:val="00A421F3"/>
    <w:rsid w:val="00A72073"/>
    <w:rsid w:val="00A756DB"/>
    <w:rsid w:val="00A759B0"/>
    <w:rsid w:val="00B279F1"/>
    <w:rsid w:val="00B7335B"/>
    <w:rsid w:val="00B837F8"/>
    <w:rsid w:val="00B93E28"/>
    <w:rsid w:val="00B9631B"/>
    <w:rsid w:val="00BD6ADB"/>
    <w:rsid w:val="00C94AA5"/>
    <w:rsid w:val="00CA78FC"/>
    <w:rsid w:val="00D44ED6"/>
    <w:rsid w:val="00D452BF"/>
    <w:rsid w:val="00D81CF5"/>
    <w:rsid w:val="00DC52A1"/>
    <w:rsid w:val="00DF7D57"/>
    <w:rsid w:val="00E06B88"/>
    <w:rsid w:val="00E80A8F"/>
    <w:rsid w:val="00F649A6"/>
    <w:rsid w:val="00F801B8"/>
    <w:rsid w:val="00FA2D52"/>
    <w:rsid w:val="00FE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F82AE-AEBE-4C0F-BC31-FB5DEAC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5654"/>
  </w:style>
  <w:style w:type="paragraph" w:styleId="Nadpis1">
    <w:name w:val="heading 1"/>
    <w:basedOn w:val="Normlny"/>
    <w:next w:val="Normlny"/>
    <w:link w:val="Nadpis1Char"/>
    <w:uiPriority w:val="9"/>
    <w:qFormat/>
    <w:rsid w:val="0097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279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9F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2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79F1"/>
  </w:style>
  <w:style w:type="paragraph" w:styleId="Pta">
    <w:name w:val="footer"/>
    <w:basedOn w:val="Normlny"/>
    <w:link w:val="PtaChar"/>
    <w:uiPriority w:val="99"/>
    <w:semiHidden/>
    <w:unhideWhenUsed/>
    <w:rsid w:val="00B2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279F1"/>
  </w:style>
  <w:style w:type="character" w:styleId="Hypertextovprepojenie">
    <w:name w:val="Hyperlink"/>
    <w:basedOn w:val="Predvolenpsmoodseku"/>
    <w:uiPriority w:val="99"/>
    <w:unhideWhenUsed/>
    <w:rsid w:val="002E030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7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371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ovnickakomora.sk" TargetMode="External"/><Relationship Id="rId1" Type="http://schemas.openxmlformats.org/officeDocument/2006/relationships/hyperlink" Target="mailto:detva@op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DBAD-1123-4B49-896F-4F99F7B5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Luptak, Jozef</cp:lastModifiedBy>
  <cp:revision>6</cp:revision>
  <cp:lastPrinted>2014-01-07T14:21:00Z</cp:lastPrinted>
  <dcterms:created xsi:type="dcterms:W3CDTF">2014-11-10T11:01:00Z</dcterms:created>
  <dcterms:modified xsi:type="dcterms:W3CDTF">2017-02-06T13:20:00Z</dcterms:modified>
</cp:coreProperties>
</file>